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792" w:rsidRPr="001B6B0A" w:rsidRDefault="00CF3792">
      <w:pPr>
        <w:rPr>
          <w:b/>
        </w:rPr>
      </w:pPr>
    </w:p>
    <w:p w:rsidR="00CF3792" w:rsidRPr="001B6B0A" w:rsidRDefault="00CF3792">
      <w:pPr>
        <w:rPr>
          <w:b/>
        </w:rPr>
      </w:pPr>
      <w:r w:rsidRPr="001B6B0A">
        <w:rPr>
          <w:b/>
        </w:rPr>
        <w:t xml:space="preserve">ИНФОРМАЦИЯ – </w:t>
      </w:r>
      <w:bookmarkStart w:id="0" w:name="_GoBack"/>
      <w:r w:rsidRPr="001B6B0A">
        <w:rPr>
          <w:b/>
        </w:rPr>
        <w:t>29.04.2024</w:t>
      </w:r>
      <w:bookmarkEnd w:id="0"/>
    </w:p>
    <w:p w:rsidR="00CF3792" w:rsidRDefault="00CF3792"/>
    <w:p w:rsidR="00CF3792" w:rsidRDefault="00CF3792">
      <w:r>
        <w:t>Прокуратурой Правобережного района проведена проверка исполнения законодательства о физической культуре и спорте.</w:t>
      </w:r>
    </w:p>
    <w:p w:rsidR="00CF3792" w:rsidRDefault="00CF3792">
      <w:r>
        <w:t>Установлено, что в нарушение положений федерального законодательства администрациями местного самоуправления 10 сельских поселений Правобережного района РСО – Алания не разработан порядок утверждения положений об официальных физкультурных мероприятиях и спортивных соревнованиях муниципальных образований и требования к содержанию этих положений, а также не утвержден календарный план физкультурных мероприятий и спортивных мероприятий, включающий в себя физкультурные мероприятия и спортивные мероприятия по реализации комплекса ГТО.</w:t>
      </w:r>
    </w:p>
    <w:p w:rsidR="00CF3792" w:rsidRDefault="00CF3792">
      <w:r>
        <w:t>Негативными последствиями изложенного являются необеспечение прав всех категорий граждан и групп населения, в том числе несовершеннолетних граждан, на свободный доступ к физической культуре и спорту, а также создание предпосылок по необеспечению общественного порядка и общественной безопасности при проведении официальных спортивных соревнований.</w:t>
      </w:r>
    </w:p>
    <w:p w:rsidR="00CF3792" w:rsidRDefault="00CF3792">
      <w:r>
        <w:t>По результатам проверки прокуратурой района 10 главам АМС сельских поселений Правобережного района внесены представления, по результатам рассмотрения которых выявленные нарушения устранены.</w:t>
      </w:r>
    </w:p>
    <w:p w:rsidR="00CF3792" w:rsidRDefault="00CF3792"/>
    <w:p w:rsidR="008076CE" w:rsidRDefault="008076CE"/>
    <w:sectPr w:rsidR="008076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792"/>
    <w:rsid w:val="001B6B0A"/>
    <w:rsid w:val="008076CE"/>
    <w:rsid w:val="00CF3792"/>
    <w:rsid w:val="00E25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1034</Characters>
  <Application>Microsoft Office Word</Application>
  <DocSecurity>0</DocSecurity>
  <Lines>8</Lines>
  <Paragraphs>2</Paragraphs>
  <ScaleCrop>false</ScaleCrop>
  <Company/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2024-05-02T10:45:00Z</dcterms:created>
  <dcterms:modified xsi:type="dcterms:W3CDTF">2024-05-02T10:55:00Z</dcterms:modified>
</cp:coreProperties>
</file>